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2065EA" w14:textId="63D01510" w:rsidR="009F7651" w:rsidRPr="009F7651" w:rsidRDefault="009F7651" w:rsidP="00BA241C">
      <w:pPr>
        <w:jc w:val="both"/>
        <w:rPr>
          <w:rFonts w:ascii="Arial" w:hAnsi="Arial" w:cs="Arial"/>
          <w:b/>
          <w:sz w:val="22"/>
        </w:rPr>
      </w:pPr>
      <w:r w:rsidRPr="009F7651">
        <w:rPr>
          <w:rFonts w:ascii="Arial" w:hAnsi="Arial" w:cs="Arial"/>
          <w:b/>
          <w:sz w:val="22"/>
        </w:rPr>
        <w:t>Mercoledì 26 aprile 2023 un appuntamento unico nel suo genere a Foggia</w:t>
      </w:r>
    </w:p>
    <w:p w14:paraId="7B9484B0" w14:textId="2BECF3E8" w:rsidR="009F7651" w:rsidRPr="008258D4" w:rsidRDefault="00D17F79" w:rsidP="00BA241C">
      <w:pPr>
        <w:jc w:val="both"/>
        <w:rPr>
          <w:rFonts w:ascii="Arial" w:hAnsi="Arial" w:cs="Arial"/>
          <w:b/>
          <w:sz w:val="32"/>
        </w:rPr>
      </w:pPr>
      <w:r w:rsidRPr="008258D4">
        <w:rPr>
          <w:rFonts w:ascii="Arial" w:hAnsi="Arial" w:cs="Arial"/>
          <w:b/>
          <w:sz w:val="32"/>
        </w:rPr>
        <w:t>La via delle</w:t>
      </w:r>
      <w:r w:rsidR="009F7651" w:rsidRPr="008258D4">
        <w:rPr>
          <w:rFonts w:ascii="Arial" w:hAnsi="Arial" w:cs="Arial"/>
          <w:b/>
          <w:sz w:val="32"/>
        </w:rPr>
        <w:t xml:space="preserve"> Spezie, un viaggio sensoriale tra gusto e olfatto </w:t>
      </w:r>
    </w:p>
    <w:p w14:paraId="07B7AF87" w14:textId="3F383DA3" w:rsidR="009F7651" w:rsidRDefault="009F7651" w:rsidP="00BA241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Alle ore 18,30 presso Il Salotto delle Fragranze di via Conte Appiano</w:t>
      </w:r>
    </w:p>
    <w:p w14:paraId="2ED04273" w14:textId="6CF523A7" w:rsidR="009F7651" w:rsidRPr="009F7651" w:rsidRDefault="009F7651" w:rsidP="00BA241C">
      <w:pPr>
        <w:jc w:val="both"/>
        <w:rPr>
          <w:rFonts w:ascii="Arial" w:hAnsi="Arial" w:cs="Arial"/>
          <w:b/>
          <w:i/>
          <w:sz w:val="20"/>
        </w:rPr>
      </w:pPr>
      <w:r w:rsidRPr="009F7651">
        <w:rPr>
          <w:rFonts w:ascii="Arial" w:hAnsi="Arial" w:cs="Arial"/>
          <w:b/>
          <w:sz w:val="22"/>
        </w:rPr>
        <w:t>De Flumeri: “</w:t>
      </w:r>
      <w:r w:rsidRPr="009F7651">
        <w:rPr>
          <w:rFonts w:ascii="Arial" w:hAnsi="Arial" w:cs="Arial"/>
          <w:b/>
          <w:i/>
          <w:sz w:val="20"/>
        </w:rPr>
        <w:t>Un’esperienza sensoriale innovativa che sposa cultura olfattiva e convivialità”</w:t>
      </w:r>
    </w:p>
    <w:p w14:paraId="2D841577" w14:textId="77777777" w:rsidR="008258D4" w:rsidRDefault="008258D4" w:rsidP="00BA241C">
      <w:pPr>
        <w:jc w:val="both"/>
        <w:rPr>
          <w:rFonts w:ascii="Arial" w:eastAsia="Times New Roman" w:hAnsi="Arial" w:cs="Arial"/>
          <w:b/>
          <w:bCs w:val="0"/>
          <w:lang w:eastAsia="it-IT"/>
        </w:rPr>
      </w:pPr>
    </w:p>
    <w:p w14:paraId="79E7D132" w14:textId="10C3403D" w:rsidR="005348A4" w:rsidRDefault="009F7651" w:rsidP="00BA241C">
      <w:pPr>
        <w:jc w:val="both"/>
        <w:rPr>
          <w:rFonts w:ascii="Arial" w:eastAsia="Times New Roman" w:hAnsi="Arial" w:cs="Arial"/>
          <w:b/>
          <w:bCs w:val="0"/>
          <w:lang w:eastAsia="it-IT"/>
        </w:rPr>
      </w:pPr>
      <w:r w:rsidRPr="009F7651">
        <w:rPr>
          <w:rFonts w:ascii="Arial" w:eastAsia="Times New Roman" w:hAnsi="Arial" w:cs="Arial"/>
          <w:b/>
          <w:bCs w:val="0"/>
          <w:lang w:eastAsia="it-IT"/>
        </w:rPr>
        <w:t xml:space="preserve">Comunicato Stampa n.01 </w:t>
      </w:r>
    </w:p>
    <w:p w14:paraId="51A0558B" w14:textId="56E35683" w:rsidR="009F7651" w:rsidRDefault="009F7651" w:rsidP="007C6D8E">
      <w:pPr>
        <w:spacing w:line="360" w:lineRule="auto"/>
        <w:jc w:val="both"/>
        <w:rPr>
          <w:rFonts w:ascii="Arial" w:eastAsia="Times New Roman" w:hAnsi="Arial" w:cs="Arial"/>
          <w:bCs w:val="0"/>
          <w:lang w:eastAsia="it-IT"/>
        </w:rPr>
      </w:pPr>
      <w:r w:rsidRPr="005348A4">
        <w:rPr>
          <w:rFonts w:ascii="Arial" w:eastAsia="Times New Roman" w:hAnsi="Arial" w:cs="Arial"/>
          <w:b/>
          <w:bCs w:val="0"/>
          <w:lang w:eastAsia="it-IT"/>
        </w:rPr>
        <w:t>Foggia, 17 aprile 2023 –</w:t>
      </w:r>
      <w:r w:rsidRPr="005348A4">
        <w:rPr>
          <w:rFonts w:ascii="Arial" w:eastAsia="Times New Roman" w:hAnsi="Arial" w:cs="Arial"/>
          <w:bCs w:val="0"/>
          <w:lang w:eastAsia="it-IT"/>
        </w:rPr>
        <w:t xml:space="preserve"> Debutta a </w:t>
      </w:r>
      <w:r w:rsidRPr="005348A4">
        <w:rPr>
          <w:rFonts w:ascii="Arial" w:eastAsia="Times New Roman" w:hAnsi="Arial" w:cs="Arial"/>
          <w:b/>
          <w:bCs w:val="0"/>
          <w:lang w:eastAsia="it-IT"/>
        </w:rPr>
        <w:t>Foggia</w:t>
      </w:r>
      <w:r w:rsidRPr="005348A4">
        <w:rPr>
          <w:rFonts w:ascii="Arial" w:eastAsia="Times New Roman" w:hAnsi="Arial" w:cs="Arial"/>
          <w:bCs w:val="0"/>
          <w:lang w:eastAsia="it-IT"/>
        </w:rPr>
        <w:t xml:space="preserve"> un evento unico nel suo genere dove olfatto e gusto si incontrano: il prossimo </w:t>
      </w:r>
      <w:r w:rsidRPr="005348A4">
        <w:rPr>
          <w:rFonts w:ascii="Arial" w:eastAsia="Times New Roman" w:hAnsi="Arial" w:cs="Arial"/>
          <w:b/>
          <w:bCs w:val="0"/>
          <w:lang w:eastAsia="it-IT"/>
        </w:rPr>
        <w:t>mercoledì 26 aprile alle ore 18,30</w:t>
      </w:r>
      <w:r w:rsidRPr="005348A4">
        <w:rPr>
          <w:rFonts w:ascii="Arial" w:eastAsia="Times New Roman" w:hAnsi="Arial" w:cs="Arial"/>
          <w:bCs w:val="0"/>
          <w:lang w:eastAsia="it-IT"/>
        </w:rPr>
        <w:t xml:space="preserve"> presso </w:t>
      </w:r>
      <w:r w:rsidRPr="005348A4">
        <w:rPr>
          <w:rFonts w:ascii="Arial" w:eastAsia="Times New Roman" w:hAnsi="Arial" w:cs="Arial"/>
          <w:b/>
          <w:bCs w:val="0"/>
          <w:lang w:eastAsia="it-IT"/>
        </w:rPr>
        <w:t>Il Salotto delle Fragranze di via Conte Appiano, 8</w:t>
      </w:r>
      <w:r w:rsidRPr="005348A4">
        <w:rPr>
          <w:rFonts w:ascii="Arial" w:eastAsia="Times New Roman" w:hAnsi="Arial" w:cs="Arial"/>
          <w:bCs w:val="0"/>
          <w:lang w:eastAsia="it-IT"/>
        </w:rPr>
        <w:t xml:space="preserve"> si svolgerà “</w:t>
      </w:r>
      <w:r w:rsidR="00D17F79">
        <w:rPr>
          <w:rFonts w:ascii="Arial" w:eastAsia="Times New Roman" w:hAnsi="Arial" w:cs="Arial"/>
          <w:b/>
          <w:bCs w:val="0"/>
          <w:lang w:eastAsia="it-IT"/>
        </w:rPr>
        <w:t>La via delle spezie</w:t>
      </w:r>
      <w:r w:rsidRPr="005348A4">
        <w:rPr>
          <w:rFonts w:ascii="Arial" w:eastAsia="Times New Roman" w:hAnsi="Arial" w:cs="Arial"/>
          <w:bCs w:val="0"/>
          <w:lang w:eastAsia="it-IT"/>
        </w:rPr>
        <w:t xml:space="preserve">”, un appuntamento gratuito nato dalla collaborazione tra </w:t>
      </w:r>
      <w:r w:rsidR="00F95702">
        <w:rPr>
          <w:rFonts w:ascii="Arial" w:eastAsia="Times New Roman" w:hAnsi="Arial" w:cs="Arial"/>
          <w:b/>
          <w:bCs w:val="0"/>
          <w:lang w:eastAsia="it-IT"/>
        </w:rPr>
        <w:t xml:space="preserve">Il Salotto delle Fragranze, </w:t>
      </w:r>
      <w:r w:rsidR="00F95702">
        <w:rPr>
          <w:rFonts w:ascii="Arial" w:eastAsia="Times New Roman" w:hAnsi="Arial" w:cs="Arial"/>
          <w:bCs w:val="0"/>
          <w:lang w:eastAsia="it-IT"/>
        </w:rPr>
        <w:t xml:space="preserve">secondo punto vendita di </w:t>
      </w:r>
      <w:r w:rsidR="00F95702" w:rsidRPr="00F95702">
        <w:rPr>
          <w:rFonts w:ascii="Arial" w:eastAsia="Times New Roman" w:hAnsi="Arial" w:cs="Arial"/>
          <w:b/>
          <w:bCs w:val="0"/>
          <w:lang w:eastAsia="it-IT"/>
        </w:rPr>
        <w:t xml:space="preserve">Daniela e Valeria De Flumeri </w:t>
      </w:r>
      <w:r w:rsidR="00F95702" w:rsidRPr="004F4AE1">
        <w:rPr>
          <w:rFonts w:ascii="Arial" w:eastAsia="Times New Roman" w:hAnsi="Arial" w:cs="Arial"/>
          <w:bCs w:val="0"/>
          <w:lang w:eastAsia="it-IT"/>
        </w:rPr>
        <w:t>di</w:t>
      </w:r>
      <w:r w:rsidR="00F95702" w:rsidRPr="00F95702">
        <w:rPr>
          <w:rFonts w:ascii="Arial" w:eastAsia="Times New Roman" w:hAnsi="Arial" w:cs="Arial"/>
          <w:b/>
          <w:bCs w:val="0"/>
          <w:lang w:eastAsia="it-IT"/>
        </w:rPr>
        <w:t xml:space="preserve"> Profumi e Balocchi</w:t>
      </w:r>
      <w:r w:rsidRPr="005348A4">
        <w:rPr>
          <w:rFonts w:ascii="Arial" w:eastAsia="Times New Roman" w:hAnsi="Arial" w:cs="Arial"/>
          <w:b/>
          <w:bCs w:val="0"/>
          <w:lang w:eastAsia="it-IT"/>
        </w:rPr>
        <w:t xml:space="preserve"> </w:t>
      </w:r>
      <w:r w:rsidRPr="005348A4">
        <w:rPr>
          <w:rFonts w:ascii="Arial" w:eastAsia="Times New Roman" w:hAnsi="Arial" w:cs="Arial"/>
          <w:bCs w:val="0"/>
          <w:lang w:eastAsia="it-IT"/>
        </w:rPr>
        <w:t>e</w:t>
      </w:r>
      <w:r w:rsidR="00F95702">
        <w:rPr>
          <w:rFonts w:ascii="Arial" w:eastAsia="Times New Roman" w:hAnsi="Arial" w:cs="Arial"/>
          <w:bCs w:val="0"/>
          <w:lang w:eastAsia="it-IT"/>
        </w:rPr>
        <w:t xml:space="preserve"> il </w:t>
      </w:r>
      <w:r w:rsidR="00F95702" w:rsidRPr="00F95702">
        <w:rPr>
          <w:rFonts w:ascii="Arial" w:eastAsia="Times New Roman" w:hAnsi="Arial" w:cs="Arial"/>
          <w:b/>
          <w:bCs w:val="0"/>
          <w:lang w:eastAsia="it-IT"/>
        </w:rPr>
        <w:t>Tè itinerante</w:t>
      </w:r>
      <w:r w:rsidR="00F95702">
        <w:rPr>
          <w:rFonts w:ascii="Arial" w:eastAsia="Times New Roman" w:hAnsi="Arial" w:cs="Arial"/>
          <w:bCs w:val="0"/>
          <w:lang w:eastAsia="it-IT"/>
        </w:rPr>
        <w:t xml:space="preserve">, </w:t>
      </w:r>
      <w:r w:rsidR="00F95702" w:rsidRPr="00F95702">
        <w:rPr>
          <w:rFonts w:ascii="Arial" w:eastAsia="Times New Roman" w:hAnsi="Arial" w:cs="Arial"/>
          <w:bCs w:val="0"/>
          <w:i/>
          <w:lang w:eastAsia="it-IT"/>
        </w:rPr>
        <w:t xml:space="preserve">format </w:t>
      </w:r>
      <w:r w:rsidR="00F95702">
        <w:rPr>
          <w:rFonts w:ascii="Arial" w:eastAsia="Times New Roman" w:hAnsi="Arial" w:cs="Arial"/>
          <w:bCs w:val="0"/>
          <w:lang w:eastAsia="it-IT"/>
        </w:rPr>
        <w:t xml:space="preserve">promosso da </w:t>
      </w:r>
      <w:r w:rsidRPr="005348A4">
        <w:rPr>
          <w:rFonts w:ascii="Arial" w:eastAsia="Times New Roman" w:hAnsi="Arial" w:cs="Arial"/>
          <w:b/>
          <w:bCs w:val="0"/>
          <w:lang w:eastAsia="it-IT"/>
        </w:rPr>
        <w:t>Dominique Delli</w:t>
      </w:r>
      <w:r w:rsidR="007C6D8E">
        <w:rPr>
          <w:rFonts w:ascii="Arial" w:eastAsia="Times New Roman" w:hAnsi="Arial" w:cs="Arial"/>
          <w:b/>
          <w:bCs w:val="0"/>
          <w:lang w:eastAsia="it-IT"/>
        </w:rPr>
        <w:t>s</w:t>
      </w:r>
      <w:r w:rsidRPr="005348A4">
        <w:rPr>
          <w:rFonts w:ascii="Arial" w:eastAsia="Times New Roman" w:hAnsi="Arial" w:cs="Arial"/>
          <w:b/>
          <w:bCs w:val="0"/>
          <w:lang w:eastAsia="it-IT"/>
        </w:rPr>
        <w:t>anti</w:t>
      </w:r>
      <w:r w:rsidR="00D17F79">
        <w:rPr>
          <w:rFonts w:ascii="Arial" w:eastAsia="Times New Roman" w:hAnsi="Arial" w:cs="Arial"/>
          <w:bCs w:val="0"/>
          <w:lang w:eastAsia="it-IT"/>
        </w:rPr>
        <w:t xml:space="preserve"> e </w:t>
      </w:r>
      <w:r w:rsidR="00D17F79" w:rsidRPr="00BF1E7D">
        <w:rPr>
          <w:rFonts w:ascii="Arial" w:eastAsia="Times New Roman" w:hAnsi="Arial" w:cs="Arial"/>
          <w:b/>
          <w:bCs w:val="0"/>
          <w:lang w:eastAsia="it-IT"/>
        </w:rPr>
        <w:t>Fabiola Mar</w:t>
      </w:r>
      <w:r w:rsidR="004D4A73">
        <w:rPr>
          <w:rFonts w:ascii="Arial" w:eastAsia="Times New Roman" w:hAnsi="Arial" w:cs="Arial"/>
          <w:b/>
          <w:bCs w:val="0"/>
          <w:lang w:eastAsia="it-IT"/>
        </w:rPr>
        <w:t>chet</w:t>
      </w:r>
      <w:r w:rsidR="00F95702">
        <w:rPr>
          <w:rFonts w:ascii="Arial" w:eastAsia="Times New Roman" w:hAnsi="Arial" w:cs="Arial"/>
          <w:bCs w:val="0"/>
          <w:lang w:eastAsia="it-IT"/>
        </w:rPr>
        <w:t xml:space="preserve">. </w:t>
      </w:r>
    </w:p>
    <w:p w14:paraId="2DB0A0CB" w14:textId="63D10332" w:rsidR="007C6D8E" w:rsidRDefault="009F7651" w:rsidP="007C6D8E">
      <w:pPr>
        <w:spacing w:line="360" w:lineRule="auto"/>
        <w:jc w:val="both"/>
        <w:rPr>
          <w:rFonts w:ascii="Arial" w:eastAsia="Times New Roman" w:hAnsi="Arial" w:cs="Arial"/>
          <w:bCs w:val="0"/>
          <w:lang w:eastAsia="it-IT"/>
        </w:rPr>
      </w:pPr>
      <w:r w:rsidRPr="005348A4">
        <w:rPr>
          <w:rFonts w:ascii="Arial" w:eastAsia="Times New Roman" w:hAnsi="Arial" w:cs="Arial"/>
          <w:b/>
          <w:bCs w:val="0"/>
          <w:lang w:eastAsia="it-IT"/>
        </w:rPr>
        <w:t>L’EVENTO</w:t>
      </w:r>
      <w:r w:rsidRPr="005348A4">
        <w:rPr>
          <w:rFonts w:ascii="Arial" w:eastAsia="Times New Roman" w:hAnsi="Arial" w:cs="Arial"/>
          <w:bCs w:val="0"/>
          <w:lang w:eastAsia="it-IT"/>
        </w:rPr>
        <w:t xml:space="preserve"> | </w:t>
      </w:r>
      <w:r w:rsidR="007C6D8E">
        <w:rPr>
          <w:rFonts w:ascii="Arial" w:eastAsia="Times New Roman" w:hAnsi="Arial" w:cs="Arial"/>
          <w:bCs w:val="0"/>
          <w:lang w:eastAsia="it-IT"/>
        </w:rPr>
        <w:t>“</w:t>
      </w:r>
      <w:r w:rsidR="00BF1E7D">
        <w:rPr>
          <w:rFonts w:ascii="Arial" w:eastAsia="Times New Roman" w:hAnsi="Arial" w:cs="Arial"/>
          <w:b/>
          <w:bCs w:val="0"/>
          <w:lang w:eastAsia="it-IT"/>
        </w:rPr>
        <w:t>La via delle spezie</w:t>
      </w:r>
      <w:r w:rsidR="007C6D8E">
        <w:rPr>
          <w:rFonts w:ascii="Arial" w:eastAsia="Times New Roman" w:hAnsi="Arial" w:cs="Arial"/>
          <w:b/>
          <w:bCs w:val="0"/>
          <w:lang w:eastAsia="it-IT"/>
        </w:rPr>
        <w:t>”</w:t>
      </w:r>
      <w:r w:rsidR="00DD57FF" w:rsidRPr="005348A4">
        <w:rPr>
          <w:rFonts w:ascii="Arial" w:eastAsia="Times New Roman" w:hAnsi="Arial" w:cs="Arial"/>
          <w:bCs w:val="0"/>
          <w:lang w:eastAsia="it-IT"/>
        </w:rPr>
        <w:t xml:space="preserve"> nasce come un evento singolare in cui olfatto e gusto si incontrano. Odori, fragranze, profumi, spezie e sentori, </w:t>
      </w:r>
      <w:r w:rsidR="004A7664">
        <w:rPr>
          <w:rFonts w:ascii="Arial" w:eastAsia="Times New Roman" w:hAnsi="Arial" w:cs="Arial"/>
          <w:bCs w:val="0"/>
          <w:lang w:eastAsia="it-IT"/>
        </w:rPr>
        <w:t>saranno protagonisti</w:t>
      </w:r>
      <w:r w:rsidR="00DD57FF" w:rsidRPr="005348A4">
        <w:rPr>
          <w:rFonts w:ascii="Arial" w:eastAsia="Times New Roman" w:hAnsi="Arial" w:cs="Arial"/>
          <w:bCs w:val="0"/>
          <w:lang w:eastAsia="it-IT"/>
        </w:rPr>
        <w:t xml:space="preserve"> </w:t>
      </w:r>
      <w:r w:rsidR="004F4AE1">
        <w:rPr>
          <w:rFonts w:ascii="Arial" w:eastAsia="Times New Roman" w:hAnsi="Arial" w:cs="Arial"/>
          <w:bCs w:val="0"/>
          <w:lang w:eastAsia="it-IT"/>
        </w:rPr>
        <w:t>di</w:t>
      </w:r>
      <w:r w:rsidR="004A7664">
        <w:rPr>
          <w:rFonts w:ascii="Arial" w:eastAsia="Times New Roman" w:hAnsi="Arial" w:cs="Arial"/>
          <w:bCs w:val="0"/>
          <w:lang w:eastAsia="it-IT"/>
        </w:rPr>
        <w:t xml:space="preserve"> </w:t>
      </w:r>
      <w:r w:rsidR="00DD57FF" w:rsidRPr="005348A4">
        <w:rPr>
          <w:rFonts w:ascii="Arial" w:eastAsia="Times New Roman" w:hAnsi="Arial" w:cs="Arial"/>
          <w:bCs w:val="0"/>
          <w:lang w:eastAsia="it-IT"/>
        </w:rPr>
        <w:t xml:space="preserve">un viaggio sensoriale capace di regalare emozioni uniche. </w:t>
      </w:r>
      <w:r w:rsidR="00DD57FF" w:rsidRPr="005348A4">
        <w:rPr>
          <w:rFonts w:ascii="Arial" w:eastAsia="Times New Roman" w:hAnsi="Arial" w:cs="Arial"/>
          <w:bCs w:val="0"/>
          <w:i/>
          <w:lang w:eastAsia="it-IT"/>
        </w:rPr>
        <w:t>“Ci rivolgiamo ad un pubblico trasversale che sceglie fragranze che parlano di vita</w:t>
      </w:r>
      <w:r w:rsidR="00DD57FF" w:rsidRPr="005348A4">
        <w:rPr>
          <w:rFonts w:ascii="Arial" w:eastAsia="Times New Roman" w:hAnsi="Arial" w:cs="Arial"/>
          <w:bCs w:val="0"/>
          <w:lang w:eastAsia="it-IT"/>
        </w:rPr>
        <w:t xml:space="preserve"> – </w:t>
      </w:r>
      <w:r w:rsidR="00DD57FF" w:rsidRPr="005348A4">
        <w:rPr>
          <w:rFonts w:ascii="Arial" w:eastAsia="Times New Roman" w:hAnsi="Arial" w:cs="Arial"/>
          <w:b/>
          <w:bCs w:val="0"/>
          <w:lang w:eastAsia="it-IT"/>
        </w:rPr>
        <w:t>commenta Daniela</w:t>
      </w:r>
      <w:r w:rsidR="00DD57FF" w:rsidRPr="005348A4">
        <w:rPr>
          <w:rFonts w:ascii="Arial" w:eastAsia="Times New Roman" w:hAnsi="Arial" w:cs="Arial"/>
          <w:bCs w:val="0"/>
          <w:lang w:eastAsia="it-IT"/>
        </w:rPr>
        <w:t xml:space="preserve"> – </w:t>
      </w:r>
      <w:r w:rsidR="00DD57FF" w:rsidRPr="005348A4">
        <w:rPr>
          <w:rFonts w:ascii="Arial" w:eastAsia="Times New Roman" w:hAnsi="Arial" w:cs="Arial"/>
          <w:bCs w:val="0"/>
          <w:i/>
          <w:lang w:eastAsia="it-IT"/>
        </w:rPr>
        <w:t>per questo abbiamo voluto lasciare l’evento libero così da permettere a chiunque di avvicinarsi a questo mondo profumat</w:t>
      </w:r>
      <w:r w:rsidR="005348A4" w:rsidRPr="005348A4">
        <w:rPr>
          <w:rFonts w:ascii="Arial" w:eastAsia="Times New Roman" w:hAnsi="Arial" w:cs="Arial"/>
          <w:bCs w:val="0"/>
          <w:i/>
          <w:lang w:eastAsia="it-IT"/>
        </w:rPr>
        <w:t>o: portate con voi curiosità, desiderio di lasciarsi andare alle emozioni e un po’ di cuore</w:t>
      </w:r>
      <w:r w:rsidR="00DD57FF" w:rsidRPr="005348A4">
        <w:rPr>
          <w:rFonts w:ascii="Arial" w:eastAsia="Times New Roman" w:hAnsi="Arial" w:cs="Arial"/>
          <w:bCs w:val="0"/>
          <w:i/>
          <w:lang w:eastAsia="it-IT"/>
        </w:rPr>
        <w:t>”</w:t>
      </w:r>
      <w:r w:rsidR="00DD57FF" w:rsidRPr="005348A4">
        <w:rPr>
          <w:rFonts w:ascii="Arial" w:eastAsia="Times New Roman" w:hAnsi="Arial" w:cs="Arial"/>
          <w:bCs w:val="0"/>
          <w:lang w:eastAsia="it-IT"/>
        </w:rPr>
        <w:t xml:space="preserve">. </w:t>
      </w:r>
      <w:r w:rsidR="007C6D8E" w:rsidRPr="005348A4">
        <w:rPr>
          <w:rFonts w:ascii="Arial" w:eastAsia="Times New Roman" w:hAnsi="Arial" w:cs="Arial"/>
          <w:bCs w:val="0"/>
          <w:lang w:eastAsia="it-IT"/>
        </w:rPr>
        <w:t xml:space="preserve">La collaborazione con </w:t>
      </w:r>
      <w:r w:rsidR="00F95702">
        <w:rPr>
          <w:rFonts w:ascii="Arial" w:eastAsia="Times New Roman" w:hAnsi="Arial" w:cs="Arial"/>
          <w:b/>
          <w:bCs w:val="0"/>
          <w:lang w:eastAsia="it-IT"/>
        </w:rPr>
        <w:t>Il Tè itinerante</w:t>
      </w:r>
      <w:r w:rsidR="007C6D8E" w:rsidRPr="005348A4">
        <w:rPr>
          <w:rFonts w:ascii="Arial" w:eastAsia="Times New Roman" w:hAnsi="Arial" w:cs="Arial"/>
          <w:bCs w:val="0"/>
          <w:lang w:eastAsia="it-IT"/>
        </w:rPr>
        <w:t xml:space="preserve"> è nata da un’affinità di intenti</w:t>
      </w:r>
      <w:r w:rsidR="00F95702">
        <w:rPr>
          <w:rFonts w:ascii="Arial" w:eastAsia="Times New Roman" w:hAnsi="Arial" w:cs="Arial"/>
          <w:bCs w:val="0"/>
          <w:lang w:eastAsia="it-IT"/>
        </w:rPr>
        <w:t xml:space="preserve"> come </w:t>
      </w:r>
      <w:r w:rsidR="007C6D8E" w:rsidRPr="005348A4">
        <w:rPr>
          <w:rFonts w:ascii="Arial" w:eastAsia="Times New Roman" w:hAnsi="Arial" w:cs="Arial"/>
          <w:bCs w:val="0"/>
          <w:lang w:eastAsia="it-IT"/>
        </w:rPr>
        <w:t xml:space="preserve">l’idea di rappresentare il </w:t>
      </w:r>
      <w:r w:rsidR="007C6D8E" w:rsidRPr="004F4AE1">
        <w:rPr>
          <w:rFonts w:ascii="Arial" w:eastAsia="Times New Roman" w:hAnsi="Arial" w:cs="Arial"/>
          <w:b/>
          <w:bCs w:val="0"/>
          <w:lang w:eastAsia="it-IT"/>
        </w:rPr>
        <w:t>rituale del té</w:t>
      </w:r>
      <w:r w:rsidR="007C6D8E" w:rsidRPr="005348A4">
        <w:rPr>
          <w:rFonts w:ascii="Arial" w:eastAsia="Times New Roman" w:hAnsi="Arial" w:cs="Arial"/>
          <w:bCs w:val="0"/>
          <w:lang w:eastAsia="it-IT"/>
        </w:rPr>
        <w:t xml:space="preserve"> associando cultura e convivialità in modo itinerante attraverso scenari insoliti e suggestivi.  </w:t>
      </w:r>
    </w:p>
    <w:p w14:paraId="646B1643" w14:textId="6552FC2F" w:rsidR="007C6D8E" w:rsidRDefault="004D4A73" w:rsidP="007C6D8E">
      <w:pPr>
        <w:spacing w:line="360" w:lineRule="auto"/>
        <w:jc w:val="both"/>
        <w:rPr>
          <w:rFonts w:ascii="Arial" w:eastAsia="Times New Roman" w:hAnsi="Arial" w:cs="Arial"/>
          <w:bCs w:val="0"/>
          <w:i/>
          <w:lang w:eastAsia="it-IT"/>
        </w:rPr>
      </w:pPr>
      <w:r>
        <w:rPr>
          <w:rFonts w:ascii="Arial" w:eastAsia="Times New Roman" w:hAnsi="Arial" w:cs="Arial"/>
          <w:b/>
          <w:bCs w:val="0"/>
          <w:lang w:eastAsia="it-IT"/>
        </w:rPr>
        <w:t>IL RITUALE DEL TE</w:t>
      </w:r>
      <w:r w:rsidR="007C6D8E">
        <w:rPr>
          <w:rFonts w:ascii="Arial" w:eastAsia="Times New Roman" w:hAnsi="Arial" w:cs="Arial"/>
          <w:bCs w:val="0"/>
          <w:lang w:eastAsia="it-IT"/>
        </w:rPr>
        <w:t xml:space="preserve"> |</w:t>
      </w:r>
      <w:r w:rsidR="007C6D8E" w:rsidRPr="005348A4">
        <w:rPr>
          <w:rFonts w:ascii="Arial" w:eastAsia="Times New Roman" w:hAnsi="Arial" w:cs="Arial"/>
          <w:bCs w:val="0"/>
          <w:lang w:eastAsia="it-IT"/>
        </w:rPr>
        <w:t xml:space="preserve"> </w:t>
      </w:r>
      <w:r w:rsidR="007C6D8E" w:rsidRPr="00535BE8">
        <w:rPr>
          <w:rFonts w:ascii="Arial" w:eastAsia="Times New Roman" w:hAnsi="Arial" w:cs="Arial"/>
          <w:bCs w:val="0"/>
          <w:i/>
          <w:lang w:eastAsia="it-IT"/>
        </w:rPr>
        <w:t>Cultura e amicizia con Tè</w:t>
      </w:r>
      <w:r w:rsidR="007C6D8E">
        <w:rPr>
          <w:rFonts w:ascii="Arial" w:eastAsia="Times New Roman" w:hAnsi="Arial" w:cs="Arial"/>
          <w:bCs w:val="0"/>
          <w:lang w:eastAsia="it-IT"/>
        </w:rPr>
        <w:t xml:space="preserve"> è lo </w:t>
      </w:r>
      <w:r w:rsidR="007C6D8E" w:rsidRPr="007C6D8E">
        <w:rPr>
          <w:rFonts w:ascii="Arial" w:eastAsia="Times New Roman" w:hAnsi="Arial" w:cs="Arial"/>
          <w:bCs w:val="0"/>
          <w:i/>
          <w:lang w:eastAsia="it-IT"/>
        </w:rPr>
        <w:t>slogan</w:t>
      </w:r>
      <w:r w:rsidR="007C6D8E">
        <w:rPr>
          <w:rFonts w:ascii="Arial" w:eastAsia="Times New Roman" w:hAnsi="Arial" w:cs="Arial"/>
          <w:bCs w:val="0"/>
          <w:lang w:eastAsia="it-IT"/>
        </w:rPr>
        <w:t xml:space="preserve"> che racchiude il senso del </w:t>
      </w:r>
      <w:r w:rsidR="007C6D8E" w:rsidRPr="007C6D8E">
        <w:rPr>
          <w:rFonts w:ascii="Arial" w:eastAsia="Times New Roman" w:hAnsi="Arial" w:cs="Arial"/>
          <w:b/>
          <w:bCs w:val="0"/>
          <w:lang w:eastAsia="it-IT"/>
        </w:rPr>
        <w:t>Tè itinerante</w:t>
      </w:r>
      <w:r w:rsidR="007C6D8E">
        <w:rPr>
          <w:rFonts w:ascii="Arial" w:eastAsia="Times New Roman" w:hAnsi="Arial" w:cs="Arial"/>
          <w:bCs w:val="0"/>
          <w:lang w:eastAsia="it-IT"/>
        </w:rPr>
        <w:t xml:space="preserve"> progetto nato a Milano ma esportato poi ovunque ci siano luoghi particolari e insoliti in cui abbandonarsi al piacere de rituale del tè dove l’eleganza strizza l’occhio agli </w:t>
      </w:r>
      <w:r w:rsidR="007C6D8E" w:rsidRPr="007C6D8E">
        <w:rPr>
          <w:rFonts w:ascii="Arial" w:eastAsia="Times New Roman" w:hAnsi="Arial" w:cs="Arial"/>
          <w:b/>
          <w:bCs w:val="0"/>
          <w:lang w:eastAsia="it-IT"/>
        </w:rPr>
        <w:t>infusi pregiati serviti in deliziose porcellane.</w:t>
      </w:r>
      <w:r w:rsidR="004F4AE1">
        <w:rPr>
          <w:rFonts w:ascii="Arial" w:eastAsia="Times New Roman" w:hAnsi="Arial" w:cs="Arial"/>
          <w:b/>
          <w:bCs w:val="0"/>
          <w:lang w:eastAsia="it-IT"/>
        </w:rPr>
        <w:t xml:space="preserve"> </w:t>
      </w:r>
      <w:r w:rsidR="004F4AE1">
        <w:rPr>
          <w:rFonts w:ascii="Arial" w:eastAsia="Times New Roman" w:hAnsi="Arial" w:cs="Arial"/>
          <w:bCs w:val="0"/>
          <w:lang w:eastAsia="it-IT"/>
        </w:rPr>
        <w:t xml:space="preserve">Per questo motivo il progetto sbarca a </w:t>
      </w:r>
      <w:r w:rsidR="004F4AE1" w:rsidRPr="004F4AE1">
        <w:rPr>
          <w:rFonts w:ascii="Arial" w:eastAsia="Times New Roman" w:hAnsi="Arial" w:cs="Arial"/>
          <w:b/>
          <w:bCs w:val="0"/>
          <w:lang w:eastAsia="it-IT"/>
        </w:rPr>
        <w:t>Foggia</w:t>
      </w:r>
      <w:r w:rsidR="004F4AE1">
        <w:rPr>
          <w:rFonts w:ascii="Arial" w:eastAsia="Times New Roman" w:hAnsi="Arial" w:cs="Arial"/>
          <w:bCs w:val="0"/>
          <w:lang w:eastAsia="it-IT"/>
        </w:rPr>
        <w:t xml:space="preserve"> presso </w:t>
      </w:r>
      <w:r w:rsidR="004F4AE1" w:rsidRPr="004F4AE1">
        <w:rPr>
          <w:rFonts w:ascii="Arial" w:eastAsia="Times New Roman" w:hAnsi="Arial" w:cs="Arial"/>
          <w:b/>
          <w:bCs w:val="0"/>
          <w:lang w:eastAsia="it-IT"/>
        </w:rPr>
        <w:t>Il Salotto delle Fragranze</w:t>
      </w:r>
      <w:r w:rsidR="004F4AE1">
        <w:rPr>
          <w:rFonts w:ascii="Arial" w:eastAsia="Times New Roman" w:hAnsi="Arial" w:cs="Arial"/>
          <w:b/>
          <w:bCs w:val="0"/>
          <w:lang w:eastAsia="it-IT"/>
        </w:rPr>
        <w:t>.</w:t>
      </w:r>
      <w:r w:rsidR="004F4AE1">
        <w:rPr>
          <w:rFonts w:ascii="Arial" w:eastAsia="Times New Roman" w:hAnsi="Arial" w:cs="Arial"/>
          <w:bCs w:val="0"/>
          <w:lang w:eastAsia="it-IT"/>
        </w:rPr>
        <w:t xml:space="preserve"> “</w:t>
      </w:r>
      <w:r w:rsidR="007C6D8E" w:rsidRPr="007C6D8E">
        <w:rPr>
          <w:rFonts w:ascii="Arial" w:eastAsia="Times New Roman" w:hAnsi="Arial" w:cs="Arial"/>
          <w:bCs w:val="0"/>
          <w:i/>
          <w:lang w:eastAsia="it-IT"/>
        </w:rPr>
        <w:t xml:space="preserve">Il concetto del tè itinerante si fonda sul concetto di bellezza per questo motivo si sposa alla perfezione con il mondo raffinato ed emozionante dei profumi </w:t>
      </w:r>
      <w:r w:rsidR="007C6D8E">
        <w:rPr>
          <w:rFonts w:ascii="Arial" w:eastAsia="Times New Roman" w:hAnsi="Arial" w:cs="Arial"/>
          <w:bCs w:val="0"/>
          <w:lang w:eastAsia="it-IT"/>
        </w:rPr>
        <w:t xml:space="preserve">– </w:t>
      </w:r>
      <w:r w:rsidR="007C6D8E" w:rsidRPr="007C6D8E">
        <w:rPr>
          <w:rFonts w:ascii="Arial" w:eastAsia="Times New Roman" w:hAnsi="Arial" w:cs="Arial"/>
          <w:b/>
          <w:bCs w:val="0"/>
          <w:lang w:eastAsia="it-IT"/>
        </w:rPr>
        <w:t>spiega Dominique</w:t>
      </w:r>
      <w:r w:rsidR="007C6D8E">
        <w:rPr>
          <w:rFonts w:ascii="Arial" w:eastAsia="Times New Roman" w:hAnsi="Arial" w:cs="Arial"/>
          <w:bCs w:val="0"/>
          <w:lang w:eastAsia="it-IT"/>
        </w:rPr>
        <w:t xml:space="preserve"> - </w:t>
      </w:r>
      <w:r w:rsidR="007C6D8E" w:rsidRPr="007C6D8E">
        <w:rPr>
          <w:rFonts w:ascii="Arial" w:eastAsia="Times New Roman" w:hAnsi="Arial" w:cs="Arial"/>
          <w:bCs w:val="0"/>
          <w:i/>
          <w:lang w:eastAsia="it-IT"/>
        </w:rPr>
        <w:t xml:space="preserve">che avranno un filo conduttore anche con i tè che saranno degustati in occasione dell’evento, in un viaggio sensoriale che evoca mondi lontani attraverso odori e sapori”. </w:t>
      </w:r>
      <w:r w:rsidR="007609B5" w:rsidRPr="005348A4">
        <w:rPr>
          <w:rFonts w:ascii="Arial" w:eastAsia="Times New Roman" w:hAnsi="Arial" w:cs="Arial"/>
          <w:bCs w:val="0"/>
          <w:lang w:eastAsia="it-IT"/>
        </w:rPr>
        <w:t xml:space="preserve">Da sempre pioniere degli eventi promotori della cultura olfattiva in città, </w:t>
      </w:r>
      <w:r w:rsidR="007609B5">
        <w:rPr>
          <w:rFonts w:ascii="Arial" w:eastAsia="Times New Roman" w:hAnsi="Arial" w:cs="Arial"/>
          <w:bCs w:val="0"/>
          <w:lang w:eastAsia="it-IT"/>
        </w:rPr>
        <w:t xml:space="preserve">le sorelle </w:t>
      </w:r>
      <w:r w:rsidR="007609B5" w:rsidRPr="005904FF">
        <w:rPr>
          <w:rFonts w:ascii="Arial" w:eastAsia="Times New Roman" w:hAnsi="Arial" w:cs="Arial"/>
          <w:b/>
          <w:bCs w:val="0"/>
          <w:lang w:eastAsia="it-IT"/>
        </w:rPr>
        <w:t>De Flumeri</w:t>
      </w:r>
      <w:r w:rsidR="007609B5">
        <w:rPr>
          <w:rFonts w:ascii="Arial" w:eastAsia="Times New Roman" w:hAnsi="Arial" w:cs="Arial"/>
          <w:bCs w:val="0"/>
          <w:lang w:eastAsia="it-IT"/>
        </w:rPr>
        <w:t xml:space="preserve"> scelgono un progetto come quello del </w:t>
      </w:r>
      <w:r w:rsidR="007609B5" w:rsidRPr="00F95702">
        <w:rPr>
          <w:rFonts w:ascii="Arial" w:eastAsia="Times New Roman" w:hAnsi="Arial" w:cs="Arial"/>
          <w:b/>
          <w:bCs w:val="0"/>
          <w:lang w:eastAsia="it-IT"/>
        </w:rPr>
        <w:t>T</w:t>
      </w:r>
      <w:r w:rsidR="007609B5">
        <w:rPr>
          <w:rFonts w:ascii="Arial" w:eastAsia="Times New Roman" w:hAnsi="Arial" w:cs="Arial"/>
          <w:b/>
          <w:bCs w:val="0"/>
          <w:lang w:eastAsia="it-IT"/>
        </w:rPr>
        <w:t>è</w:t>
      </w:r>
      <w:r w:rsidR="007609B5" w:rsidRPr="00F95702">
        <w:rPr>
          <w:rFonts w:ascii="Arial" w:eastAsia="Times New Roman" w:hAnsi="Arial" w:cs="Arial"/>
          <w:b/>
          <w:bCs w:val="0"/>
          <w:lang w:eastAsia="it-IT"/>
        </w:rPr>
        <w:t xml:space="preserve"> itinerante</w:t>
      </w:r>
      <w:r w:rsidR="007609B5" w:rsidRPr="005348A4">
        <w:rPr>
          <w:rFonts w:ascii="Arial" w:eastAsia="Times New Roman" w:hAnsi="Arial" w:cs="Arial"/>
          <w:bCs w:val="0"/>
          <w:lang w:eastAsia="it-IT"/>
        </w:rPr>
        <w:t xml:space="preserve"> </w:t>
      </w:r>
      <w:r w:rsidR="007609B5">
        <w:rPr>
          <w:rFonts w:ascii="Arial" w:eastAsia="Times New Roman" w:hAnsi="Arial" w:cs="Arial"/>
          <w:bCs w:val="0"/>
          <w:lang w:eastAsia="it-IT"/>
        </w:rPr>
        <w:t xml:space="preserve">per </w:t>
      </w:r>
      <w:r w:rsidR="007609B5" w:rsidRPr="005348A4">
        <w:rPr>
          <w:rFonts w:ascii="Arial" w:eastAsia="Times New Roman" w:hAnsi="Arial" w:cs="Arial"/>
          <w:bCs w:val="0"/>
          <w:lang w:eastAsia="it-IT"/>
        </w:rPr>
        <w:t>promu</w:t>
      </w:r>
      <w:r w:rsidR="007609B5">
        <w:rPr>
          <w:rFonts w:ascii="Arial" w:eastAsia="Times New Roman" w:hAnsi="Arial" w:cs="Arial"/>
          <w:bCs w:val="0"/>
          <w:lang w:eastAsia="it-IT"/>
        </w:rPr>
        <w:t>overe</w:t>
      </w:r>
      <w:r w:rsidR="007609B5" w:rsidRPr="005348A4">
        <w:rPr>
          <w:rFonts w:ascii="Arial" w:eastAsia="Times New Roman" w:hAnsi="Arial" w:cs="Arial"/>
          <w:bCs w:val="0"/>
          <w:lang w:eastAsia="it-IT"/>
        </w:rPr>
        <w:t xml:space="preserve"> la profumeria artistica </w:t>
      </w:r>
      <w:r w:rsidR="007609B5">
        <w:rPr>
          <w:rFonts w:ascii="Arial" w:eastAsia="Times New Roman" w:hAnsi="Arial" w:cs="Arial"/>
          <w:bCs w:val="0"/>
          <w:lang w:eastAsia="it-IT"/>
        </w:rPr>
        <w:t xml:space="preserve">che </w:t>
      </w:r>
      <w:r w:rsidR="007609B5" w:rsidRPr="005348A4">
        <w:rPr>
          <w:rFonts w:ascii="Arial" w:eastAsia="Times New Roman" w:hAnsi="Arial" w:cs="Arial"/>
          <w:bCs w:val="0"/>
          <w:lang w:eastAsia="it-IT"/>
        </w:rPr>
        <w:t>ritorna</w:t>
      </w:r>
      <w:r w:rsidR="007609B5">
        <w:rPr>
          <w:rFonts w:ascii="Arial" w:eastAsia="Times New Roman" w:hAnsi="Arial" w:cs="Arial"/>
          <w:bCs w:val="0"/>
          <w:lang w:eastAsia="it-IT"/>
        </w:rPr>
        <w:t xml:space="preserve"> protagonista</w:t>
      </w:r>
      <w:r w:rsidR="007609B5" w:rsidRPr="005348A4">
        <w:rPr>
          <w:rFonts w:ascii="Arial" w:eastAsia="Times New Roman" w:hAnsi="Arial" w:cs="Arial"/>
          <w:bCs w:val="0"/>
          <w:lang w:eastAsia="it-IT"/>
        </w:rPr>
        <w:t xml:space="preserve"> </w:t>
      </w:r>
      <w:r w:rsidR="007609B5">
        <w:rPr>
          <w:rFonts w:ascii="Arial" w:eastAsia="Times New Roman" w:hAnsi="Arial" w:cs="Arial"/>
          <w:bCs w:val="0"/>
          <w:lang w:eastAsia="it-IT"/>
        </w:rPr>
        <w:t xml:space="preserve">in un evento che sublima </w:t>
      </w:r>
      <w:r w:rsidR="007609B5">
        <w:rPr>
          <w:rFonts w:ascii="Arial" w:eastAsia="Times New Roman" w:hAnsi="Arial" w:cs="Arial"/>
          <w:bCs w:val="0"/>
          <w:lang w:eastAsia="it-IT"/>
        </w:rPr>
        <w:lastRenderedPageBreak/>
        <w:t>l’incontro tra profumi e sapori</w:t>
      </w:r>
      <w:r w:rsidR="007609B5" w:rsidRPr="005348A4">
        <w:rPr>
          <w:rFonts w:ascii="Arial" w:eastAsia="Times New Roman" w:hAnsi="Arial" w:cs="Arial"/>
          <w:bCs w:val="0"/>
          <w:lang w:eastAsia="it-IT"/>
        </w:rPr>
        <w:t>. Esperienze creative che seppur diverse si sono incontrate da mosse dalla passione per il tema e per la cura dei dettagli.</w:t>
      </w:r>
    </w:p>
    <w:p w14:paraId="13E97E70" w14:textId="74F47FB3" w:rsidR="00951BB4" w:rsidRPr="00951BB4" w:rsidRDefault="00BA241C" w:rsidP="00BA241C">
      <w:pPr>
        <w:spacing w:line="360" w:lineRule="auto"/>
        <w:jc w:val="both"/>
        <w:rPr>
          <w:rFonts w:ascii="Arial" w:hAnsi="Arial" w:cs="Arial"/>
        </w:rPr>
      </w:pPr>
      <w:r w:rsidRPr="005348A4">
        <w:rPr>
          <w:rFonts w:ascii="Arial" w:hAnsi="Arial" w:cs="Arial"/>
          <w:b/>
        </w:rPr>
        <w:t xml:space="preserve">LA PARTNERSHIP | </w:t>
      </w:r>
      <w:r w:rsidRPr="005348A4">
        <w:rPr>
          <w:rFonts w:ascii="Arial" w:hAnsi="Arial" w:cs="Arial"/>
        </w:rPr>
        <w:t xml:space="preserve">L’evento è promosso da </w:t>
      </w:r>
      <w:r w:rsidR="00F95702">
        <w:rPr>
          <w:rFonts w:ascii="Arial" w:hAnsi="Arial" w:cs="Arial"/>
          <w:b/>
        </w:rPr>
        <w:t xml:space="preserve">Il Salotto delle Fragranze, </w:t>
      </w:r>
      <w:r w:rsidR="00F95702">
        <w:rPr>
          <w:rFonts w:ascii="Arial" w:hAnsi="Arial" w:cs="Arial"/>
        </w:rPr>
        <w:t xml:space="preserve">secondo punto vendita delle sorelle De Flumeri, in collaborazione con Il </w:t>
      </w:r>
      <w:r w:rsidR="00F95702" w:rsidRPr="00F95702">
        <w:rPr>
          <w:rFonts w:ascii="Arial" w:hAnsi="Arial" w:cs="Arial"/>
          <w:b/>
        </w:rPr>
        <w:t>Tè itinerante</w:t>
      </w:r>
      <w:r w:rsidR="00F95702">
        <w:rPr>
          <w:rFonts w:ascii="Arial" w:hAnsi="Arial" w:cs="Arial"/>
        </w:rPr>
        <w:t xml:space="preserve">. </w:t>
      </w:r>
      <w:r w:rsidRPr="005348A4">
        <w:rPr>
          <w:rFonts w:ascii="Arial" w:hAnsi="Arial" w:cs="Arial"/>
        </w:rPr>
        <w:t xml:space="preserve">Dopo gli studi in Francia, </w:t>
      </w:r>
      <w:r w:rsidRPr="005348A4">
        <w:rPr>
          <w:rFonts w:ascii="Arial" w:hAnsi="Arial" w:cs="Arial"/>
          <w:b/>
        </w:rPr>
        <w:t>Daniela e Valeria De Flumeri</w:t>
      </w:r>
      <w:r w:rsidRPr="005348A4">
        <w:rPr>
          <w:rFonts w:ascii="Arial" w:hAnsi="Arial" w:cs="Arial"/>
        </w:rPr>
        <w:t xml:space="preserve"> portano in città la profumeria di nicchia offrendo ai propri clienti fragranze realizzate da nasi specializzati e da maestri artigiani. A differenza della profumeria tradizionale, le fragranze artistiche non seguono la moda del momento. I profumi sono opere d’arte capaci di interpretare emozioni impalpabili in viaggi sensoriali olfattivi. Diventano il “vestito” di ogni persona in quella combinazione unica che sboccia tra le materie prime naturali e l’incontro con la pelle di chi lo indossa. </w:t>
      </w:r>
      <w:bookmarkStart w:id="0" w:name="_GoBack"/>
      <w:bookmarkEnd w:id="0"/>
      <w:r w:rsidRPr="005348A4">
        <w:rPr>
          <w:rFonts w:ascii="Arial" w:hAnsi="Arial" w:cs="Arial"/>
        </w:rPr>
        <w:t xml:space="preserve">Dal 1998 </w:t>
      </w:r>
      <w:r w:rsidRPr="007609B5">
        <w:rPr>
          <w:rFonts w:ascii="Arial" w:hAnsi="Arial" w:cs="Arial"/>
          <w:b/>
        </w:rPr>
        <w:t>Profumi e Balocchi</w:t>
      </w:r>
      <w:r w:rsidRPr="005348A4">
        <w:rPr>
          <w:rFonts w:ascii="Arial" w:hAnsi="Arial" w:cs="Arial"/>
        </w:rPr>
        <w:t xml:space="preserve"> è un punto di riferimento per chi desidera fragranze uniche e alta profumeria per la </w:t>
      </w:r>
      <w:r w:rsidRPr="005348A4">
        <w:rPr>
          <w:rFonts w:ascii="Arial" w:hAnsi="Arial" w:cs="Arial"/>
          <w:i/>
        </w:rPr>
        <w:t>skincare</w:t>
      </w:r>
      <w:r w:rsidRPr="005348A4">
        <w:rPr>
          <w:rFonts w:ascii="Arial" w:hAnsi="Arial" w:cs="Arial"/>
        </w:rPr>
        <w:t xml:space="preserve"> e la bellezza del proprio volto ma soprattutto per chi ama viaggiare con i sensi attraverso “passeggiate olfattive” alla scoperta del profumo giusto per sé. Da qui anche le attività di divulgazione della </w:t>
      </w:r>
      <w:r w:rsidRPr="005348A4">
        <w:rPr>
          <w:rFonts w:ascii="Arial" w:hAnsi="Arial" w:cs="Arial"/>
          <w:b/>
        </w:rPr>
        <w:t>cultura olfattiva</w:t>
      </w:r>
      <w:r w:rsidRPr="005348A4">
        <w:rPr>
          <w:rFonts w:ascii="Arial" w:hAnsi="Arial" w:cs="Arial"/>
        </w:rPr>
        <w:t xml:space="preserve"> che affiancano le attività di vendita di </w:t>
      </w:r>
      <w:r w:rsidRPr="005904FF">
        <w:rPr>
          <w:rFonts w:ascii="Arial" w:hAnsi="Arial" w:cs="Arial"/>
          <w:b/>
        </w:rPr>
        <w:t>Profumi e Balocchi</w:t>
      </w:r>
      <w:r w:rsidRPr="005348A4">
        <w:rPr>
          <w:rFonts w:ascii="Arial" w:hAnsi="Arial" w:cs="Arial"/>
        </w:rPr>
        <w:t>,</w:t>
      </w:r>
      <w:r w:rsidR="00F95702">
        <w:rPr>
          <w:rFonts w:ascii="Arial" w:hAnsi="Arial" w:cs="Arial"/>
        </w:rPr>
        <w:t xml:space="preserve"> il punto vendita di </w:t>
      </w:r>
      <w:r w:rsidR="00D55DA2" w:rsidRPr="007609B5">
        <w:rPr>
          <w:rFonts w:ascii="Arial" w:hAnsi="Arial" w:cs="Arial"/>
          <w:i/>
        </w:rPr>
        <w:t>via della Repubblica 85 a Foggia</w:t>
      </w:r>
      <w:r w:rsidR="00951BB4">
        <w:rPr>
          <w:rFonts w:ascii="Arial" w:hAnsi="Arial" w:cs="Arial"/>
        </w:rPr>
        <w:t xml:space="preserve"> e il secondo punto vendita di recente apertura,</w:t>
      </w:r>
      <w:r w:rsidR="00951BB4" w:rsidRPr="00951BB4">
        <w:rPr>
          <w:rFonts w:ascii="Arial" w:hAnsi="Arial" w:cs="Arial"/>
          <w:b/>
        </w:rPr>
        <w:t xml:space="preserve"> </w:t>
      </w:r>
      <w:r w:rsidR="00951BB4" w:rsidRPr="005348A4">
        <w:rPr>
          <w:rFonts w:ascii="Arial" w:hAnsi="Arial" w:cs="Arial"/>
          <w:b/>
        </w:rPr>
        <w:t>Il Salotto delle Fragranze</w:t>
      </w:r>
      <w:r w:rsidR="00951BB4">
        <w:rPr>
          <w:rFonts w:ascii="Arial" w:hAnsi="Arial" w:cs="Arial"/>
          <w:b/>
        </w:rPr>
        <w:t xml:space="preserve">. </w:t>
      </w:r>
      <w:r w:rsidR="00951BB4">
        <w:rPr>
          <w:rFonts w:ascii="Arial" w:hAnsi="Arial" w:cs="Arial"/>
        </w:rPr>
        <w:t xml:space="preserve">Proprio quest’ultimo, su via </w:t>
      </w:r>
      <w:r w:rsidR="00951BB4" w:rsidRPr="007609B5">
        <w:rPr>
          <w:rFonts w:ascii="Arial" w:hAnsi="Arial" w:cs="Arial"/>
          <w:i/>
        </w:rPr>
        <w:t>Conte Appiano 8</w:t>
      </w:r>
      <w:r w:rsidR="00951BB4">
        <w:rPr>
          <w:rFonts w:ascii="Arial" w:hAnsi="Arial" w:cs="Arial"/>
        </w:rPr>
        <w:t xml:space="preserve"> </w:t>
      </w:r>
      <w:r w:rsidR="00951BB4" w:rsidRPr="007609B5">
        <w:rPr>
          <w:rFonts w:ascii="Arial" w:hAnsi="Arial" w:cs="Arial"/>
          <w:i/>
        </w:rPr>
        <w:t>a Foggia</w:t>
      </w:r>
      <w:r w:rsidR="00951BB4">
        <w:rPr>
          <w:rFonts w:ascii="Arial" w:hAnsi="Arial" w:cs="Arial"/>
        </w:rPr>
        <w:t xml:space="preserve"> presso cui si svolgerà l’evento </w:t>
      </w:r>
      <w:r w:rsidR="00951BB4" w:rsidRPr="00951BB4">
        <w:rPr>
          <w:rFonts w:ascii="Arial" w:hAnsi="Arial" w:cs="Arial"/>
          <w:b/>
        </w:rPr>
        <w:t>La via delle spezie</w:t>
      </w:r>
      <w:r w:rsidR="00951BB4">
        <w:rPr>
          <w:rFonts w:ascii="Arial" w:hAnsi="Arial" w:cs="Arial"/>
        </w:rPr>
        <w:t xml:space="preserve">, rappresenta un </w:t>
      </w:r>
      <w:r w:rsidR="00951BB4" w:rsidRPr="005348A4">
        <w:rPr>
          <w:rFonts w:ascii="Arial" w:hAnsi="Arial" w:cs="Arial"/>
        </w:rPr>
        <w:t>lussuoso angolo profumato dove ospitare eventi e momenti divulgativi dedicati alle essenze</w:t>
      </w:r>
      <w:r w:rsidR="00951BB4">
        <w:rPr>
          <w:rFonts w:ascii="Arial" w:hAnsi="Arial" w:cs="Arial"/>
        </w:rPr>
        <w:t>, rappresentando una realtà unica sul territorio.</w:t>
      </w:r>
    </w:p>
    <w:p w14:paraId="3E903A19" w14:textId="77777777" w:rsidR="007C6D8E" w:rsidRDefault="007C6D8E" w:rsidP="00BA241C">
      <w:pPr>
        <w:spacing w:line="276" w:lineRule="auto"/>
        <w:jc w:val="both"/>
        <w:rPr>
          <w:rFonts w:ascii="Arial" w:hAnsi="Arial" w:cs="Arial"/>
          <w:b/>
          <w:sz w:val="22"/>
        </w:rPr>
      </w:pPr>
    </w:p>
    <w:p w14:paraId="3ED6D900" w14:textId="5E56AF4E" w:rsidR="00BA241C" w:rsidRPr="00BA241C" w:rsidRDefault="00BA241C" w:rsidP="00BA241C">
      <w:pPr>
        <w:spacing w:line="276" w:lineRule="auto"/>
        <w:jc w:val="both"/>
        <w:rPr>
          <w:rFonts w:ascii="Arial" w:hAnsi="Arial" w:cs="Arial"/>
          <w:b/>
        </w:rPr>
      </w:pPr>
      <w:r w:rsidRPr="00BA241C">
        <w:rPr>
          <w:rFonts w:ascii="Arial" w:hAnsi="Arial" w:cs="Arial"/>
          <w:b/>
          <w:sz w:val="22"/>
        </w:rPr>
        <w:t xml:space="preserve">Per info e prenotazioni:                                                                </w:t>
      </w:r>
    </w:p>
    <w:p w14:paraId="534FB74E" w14:textId="0C9DDDCE" w:rsidR="00BA241C" w:rsidRPr="002A63F9" w:rsidRDefault="00951BB4" w:rsidP="00BA241C">
      <w:pPr>
        <w:jc w:val="both"/>
        <w:rPr>
          <w:rFonts w:ascii="Arial" w:hAnsi="Arial" w:cs="Arial"/>
          <w:b/>
          <w:i/>
          <w:sz w:val="22"/>
          <w:szCs w:val="22"/>
        </w:rPr>
      </w:pPr>
      <w:r w:rsidRPr="002A63F9">
        <w:rPr>
          <w:rFonts w:ascii="Arial" w:hAnsi="Arial" w:cs="Arial"/>
          <w:b/>
          <w:i/>
          <w:sz w:val="22"/>
          <w:szCs w:val="22"/>
        </w:rPr>
        <w:t>Il Salotto delle Fragranze</w:t>
      </w:r>
    </w:p>
    <w:p w14:paraId="3438112A" w14:textId="1D7D5BFA" w:rsidR="00BA241C" w:rsidRPr="002A63F9" w:rsidRDefault="00951BB4" w:rsidP="00BA241C">
      <w:pPr>
        <w:jc w:val="both"/>
        <w:rPr>
          <w:rFonts w:ascii="Arial" w:hAnsi="Arial" w:cs="Arial"/>
          <w:sz w:val="22"/>
          <w:szCs w:val="22"/>
        </w:rPr>
      </w:pPr>
      <w:r w:rsidRPr="002A63F9">
        <w:rPr>
          <w:rFonts w:ascii="Arial" w:hAnsi="Arial" w:cs="Arial"/>
          <w:sz w:val="22"/>
          <w:szCs w:val="22"/>
        </w:rPr>
        <w:t>Via Conte Appiano, 8</w:t>
      </w:r>
      <w:r w:rsidR="00BA241C" w:rsidRPr="002A63F9">
        <w:rPr>
          <w:rFonts w:ascii="Arial" w:hAnsi="Arial" w:cs="Arial"/>
          <w:sz w:val="22"/>
          <w:szCs w:val="22"/>
        </w:rPr>
        <w:t xml:space="preserve"> - Foggia</w:t>
      </w:r>
    </w:p>
    <w:p w14:paraId="65F74C53" w14:textId="77777777" w:rsidR="00BA241C" w:rsidRPr="002A63F9" w:rsidRDefault="00BA241C" w:rsidP="00BA241C">
      <w:pPr>
        <w:jc w:val="both"/>
        <w:rPr>
          <w:rStyle w:val="d2edcug0"/>
          <w:rFonts w:ascii="Arial" w:hAnsi="Arial" w:cs="Arial"/>
          <w:sz w:val="22"/>
          <w:szCs w:val="22"/>
        </w:rPr>
      </w:pPr>
      <w:r w:rsidRPr="002A63F9">
        <w:rPr>
          <w:rStyle w:val="d2edcug0"/>
          <w:rFonts w:ascii="Arial" w:hAnsi="Arial" w:cs="Arial"/>
          <w:sz w:val="22"/>
          <w:szCs w:val="22"/>
        </w:rPr>
        <w:t>Telefono 0881 707271</w:t>
      </w:r>
    </w:p>
    <w:p w14:paraId="5B3804B6" w14:textId="5581C91C" w:rsidR="00BA241C" w:rsidRPr="002A63F9" w:rsidRDefault="00BA241C" w:rsidP="00BA241C">
      <w:pPr>
        <w:jc w:val="both"/>
        <w:rPr>
          <w:rFonts w:ascii="Arial" w:hAnsi="Arial" w:cs="Arial"/>
          <w:b/>
          <w:sz w:val="22"/>
          <w:szCs w:val="22"/>
        </w:rPr>
      </w:pPr>
      <w:r w:rsidRPr="002A63F9">
        <w:rPr>
          <w:rFonts w:ascii="Arial" w:hAnsi="Arial" w:cs="Arial"/>
          <w:sz w:val="22"/>
          <w:szCs w:val="22"/>
        </w:rPr>
        <w:t xml:space="preserve">Watts App </w:t>
      </w:r>
      <w:r w:rsidR="00FF7BDF" w:rsidRPr="002A63F9">
        <w:rPr>
          <w:rFonts w:ascii="Arial" w:hAnsi="Arial" w:cs="Arial"/>
          <w:sz w:val="22"/>
          <w:szCs w:val="22"/>
        </w:rPr>
        <w:t>+39 346 319 6540</w:t>
      </w:r>
      <w:r w:rsidR="00FF7BDF" w:rsidRPr="002A63F9">
        <w:rPr>
          <w:rFonts w:ascii="Arial" w:hAnsi="Arial" w:cs="Arial"/>
          <w:sz w:val="22"/>
          <w:szCs w:val="22"/>
        </w:rPr>
        <w:t xml:space="preserve">‬ </w:t>
      </w:r>
      <w:r w:rsidRPr="002A63F9">
        <w:rPr>
          <w:rFonts w:ascii="Arial" w:hAnsi="Arial" w:cs="Arial"/>
          <w:sz w:val="22"/>
          <w:szCs w:val="22"/>
        </w:rPr>
        <w:t>(</w:t>
      </w:r>
      <w:r w:rsidRPr="002A63F9">
        <w:rPr>
          <w:rFonts w:ascii="Arial" w:hAnsi="Arial" w:cs="Arial"/>
          <w:i/>
          <w:sz w:val="22"/>
          <w:szCs w:val="22"/>
        </w:rPr>
        <w:t>solo messaggi</w:t>
      </w:r>
      <w:r w:rsidRPr="002A63F9">
        <w:rPr>
          <w:rFonts w:ascii="Arial" w:hAnsi="Arial" w:cs="Arial"/>
          <w:sz w:val="22"/>
          <w:szCs w:val="22"/>
        </w:rPr>
        <w:t>)</w:t>
      </w:r>
    </w:p>
    <w:p w14:paraId="0F199DED" w14:textId="1F9BF518" w:rsidR="00BA241C" w:rsidRPr="002A63F9" w:rsidRDefault="00BA241C" w:rsidP="00BA241C">
      <w:pPr>
        <w:jc w:val="both"/>
        <w:rPr>
          <w:rFonts w:ascii="Arial" w:hAnsi="Arial" w:cs="Arial"/>
          <w:b/>
          <w:sz w:val="22"/>
          <w:szCs w:val="22"/>
        </w:rPr>
      </w:pPr>
      <w:r w:rsidRPr="002A63F9">
        <w:rPr>
          <w:rFonts w:ascii="Arial" w:hAnsi="Arial" w:cs="Arial"/>
          <w:sz w:val="22"/>
          <w:szCs w:val="22"/>
        </w:rPr>
        <w:t>Facebook @</w:t>
      </w:r>
      <w:r w:rsidR="00951BB4" w:rsidRPr="002A63F9">
        <w:rPr>
          <w:rFonts w:ascii="Arial" w:hAnsi="Arial" w:cs="Arial"/>
          <w:sz w:val="22"/>
          <w:szCs w:val="22"/>
        </w:rPr>
        <w:t>profumeria artistica il salotto delle fragranze</w:t>
      </w:r>
      <w:r w:rsidRPr="002A63F9">
        <w:rPr>
          <w:rFonts w:ascii="Arial" w:hAnsi="Arial" w:cs="Arial"/>
          <w:sz w:val="22"/>
          <w:szCs w:val="22"/>
        </w:rPr>
        <w:t xml:space="preserve"> </w:t>
      </w:r>
    </w:p>
    <w:p w14:paraId="64CC3E79" w14:textId="6539C60E" w:rsidR="00BA241C" w:rsidRPr="002A63F9" w:rsidRDefault="00BA241C" w:rsidP="00BA241C">
      <w:pPr>
        <w:jc w:val="both"/>
        <w:rPr>
          <w:rFonts w:ascii="Arial" w:hAnsi="Arial" w:cs="Arial"/>
          <w:sz w:val="22"/>
          <w:szCs w:val="22"/>
        </w:rPr>
      </w:pPr>
      <w:r w:rsidRPr="002A63F9">
        <w:rPr>
          <w:rFonts w:ascii="Arial" w:hAnsi="Arial" w:cs="Arial"/>
          <w:sz w:val="22"/>
          <w:szCs w:val="22"/>
        </w:rPr>
        <w:t>Instagram @</w:t>
      </w:r>
      <w:hyperlink r:id="rId6" w:tgtFrame="_blank" w:history="1">
        <w:r w:rsidR="00951BB4" w:rsidRPr="002A63F9">
          <w:rPr>
            <w:rStyle w:val="Collegamentoipertestuale"/>
            <w:rFonts w:ascii="Arial" w:hAnsi="Arial" w:cs="Arial"/>
            <w:color w:val="auto"/>
            <w:sz w:val="22"/>
            <w:szCs w:val="22"/>
            <w:u w:val="none"/>
          </w:rPr>
          <w:t>ilsalottodellefragranze</w:t>
        </w:r>
      </w:hyperlink>
    </w:p>
    <w:p w14:paraId="0A859CB3" w14:textId="77777777" w:rsidR="00BA241C" w:rsidRPr="002A63F9" w:rsidRDefault="00BA241C" w:rsidP="00BA241C">
      <w:pPr>
        <w:jc w:val="both"/>
        <w:rPr>
          <w:rFonts w:ascii="Arial" w:hAnsi="Arial" w:cs="Arial"/>
          <w:sz w:val="22"/>
          <w:szCs w:val="22"/>
        </w:rPr>
      </w:pPr>
      <w:r w:rsidRPr="002A63F9">
        <w:rPr>
          <w:rFonts w:ascii="Arial" w:hAnsi="Arial" w:cs="Arial"/>
          <w:sz w:val="22"/>
          <w:szCs w:val="22"/>
        </w:rPr>
        <w:t>Tik Tok @profumeriartisticafoggia</w:t>
      </w:r>
    </w:p>
    <w:p w14:paraId="42D9325A" w14:textId="77777777" w:rsidR="00BA241C" w:rsidRPr="002A63F9" w:rsidRDefault="00BA241C" w:rsidP="00BA241C">
      <w:pPr>
        <w:jc w:val="both"/>
        <w:rPr>
          <w:rStyle w:val="Collegamentoipertestuale"/>
          <w:rFonts w:ascii="Arial" w:hAnsi="Arial" w:cs="Arial"/>
          <w:sz w:val="22"/>
          <w:szCs w:val="22"/>
        </w:rPr>
      </w:pPr>
      <w:r w:rsidRPr="002A63F9">
        <w:rPr>
          <w:rStyle w:val="d2edcug0"/>
          <w:rFonts w:ascii="Arial" w:hAnsi="Arial" w:cs="Arial"/>
          <w:sz w:val="22"/>
          <w:szCs w:val="22"/>
        </w:rPr>
        <w:t xml:space="preserve">Web  </w:t>
      </w:r>
      <w:hyperlink r:id="rId7" w:history="1">
        <w:r w:rsidRPr="002A63F9">
          <w:rPr>
            <w:rStyle w:val="Collegamentoipertestuale"/>
            <w:rFonts w:ascii="Arial" w:hAnsi="Arial" w:cs="Arial"/>
            <w:sz w:val="22"/>
            <w:szCs w:val="22"/>
          </w:rPr>
          <w:t>http://www.profumibalocchi.com/</w:t>
        </w:r>
      </w:hyperlink>
      <w:r w:rsidRPr="002A63F9">
        <w:rPr>
          <w:rStyle w:val="Collegamentoipertestuale"/>
          <w:rFonts w:ascii="Arial" w:hAnsi="Arial" w:cs="Arial"/>
          <w:sz w:val="22"/>
          <w:szCs w:val="22"/>
        </w:rPr>
        <w:t xml:space="preserve">  </w:t>
      </w:r>
    </w:p>
    <w:p w14:paraId="216D90CC" w14:textId="0E7FD44A" w:rsidR="00BA241C" w:rsidRDefault="00BA241C" w:rsidP="00BA241C">
      <w:pPr>
        <w:jc w:val="both"/>
        <w:rPr>
          <w:rStyle w:val="Collegamentoipertestuale"/>
          <w:rFonts w:ascii="Arial" w:hAnsi="Arial" w:cs="Arial"/>
          <w:sz w:val="22"/>
          <w:szCs w:val="22"/>
        </w:rPr>
      </w:pPr>
    </w:p>
    <w:p w14:paraId="58FFDF97" w14:textId="6B319359" w:rsidR="002A63F9" w:rsidRDefault="002A63F9" w:rsidP="00BA241C">
      <w:pPr>
        <w:jc w:val="both"/>
        <w:rPr>
          <w:rStyle w:val="Collegamentoipertestuale"/>
          <w:rFonts w:ascii="Arial" w:hAnsi="Arial" w:cs="Arial"/>
          <w:sz w:val="22"/>
          <w:szCs w:val="22"/>
        </w:rPr>
      </w:pPr>
    </w:p>
    <w:p w14:paraId="67EEA1F5" w14:textId="48C8321C" w:rsidR="002A63F9" w:rsidRDefault="002A63F9" w:rsidP="00BA241C">
      <w:pPr>
        <w:jc w:val="both"/>
        <w:rPr>
          <w:rStyle w:val="Collegamentoipertestuale"/>
          <w:rFonts w:ascii="Arial" w:hAnsi="Arial" w:cs="Arial"/>
          <w:sz w:val="22"/>
          <w:szCs w:val="22"/>
        </w:rPr>
      </w:pPr>
    </w:p>
    <w:p w14:paraId="43372A8C" w14:textId="77777777" w:rsidR="002A63F9" w:rsidRPr="002A63F9" w:rsidRDefault="002A63F9" w:rsidP="00BA241C">
      <w:pPr>
        <w:jc w:val="both"/>
        <w:rPr>
          <w:rStyle w:val="Collegamentoipertestuale"/>
          <w:rFonts w:ascii="Arial" w:hAnsi="Arial" w:cs="Arial"/>
          <w:sz w:val="22"/>
          <w:szCs w:val="22"/>
        </w:rPr>
      </w:pPr>
    </w:p>
    <w:p w14:paraId="03589D62" w14:textId="77777777" w:rsidR="00BA241C" w:rsidRPr="00BA241C" w:rsidRDefault="00BA241C" w:rsidP="00BA241C">
      <w:pPr>
        <w:jc w:val="right"/>
        <w:rPr>
          <w:rFonts w:ascii="Arial" w:hAnsi="Arial" w:cs="Arial"/>
          <w:b/>
        </w:rPr>
      </w:pPr>
      <w:r w:rsidRPr="00BA241C">
        <w:rPr>
          <w:rFonts w:ascii="Arial" w:hAnsi="Arial" w:cs="Arial"/>
          <w:b/>
          <w:bCs w:val="0"/>
          <w:noProof/>
        </w:rPr>
        <w:lastRenderedPageBreak/>
        <w:drawing>
          <wp:inline distT="0" distB="0" distL="0" distR="0" wp14:anchorId="4567ECB1" wp14:editId="3EF02668">
            <wp:extent cx="1432560" cy="335280"/>
            <wp:effectExtent l="0" t="0" r="0" b="0"/>
            <wp:docPr id="3" name="Immagine 3" descr="C:\Users\maria\AppData\Local\Microsoft\Windows\INetCache\Content.MSO\59A761E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ia\AppData\Local\Microsoft\Windows\INetCache\Content.MSO\59A761E3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A5FB6" w14:textId="77777777" w:rsidR="00BA241C" w:rsidRPr="00BA241C" w:rsidRDefault="00BA241C" w:rsidP="00BA241C">
      <w:pPr>
        <w:jc w:val="right"/>
        <w:rPr>
          <w:rFonts w:ascii="Arial" w:hAnsi="Arial" w:cs="Arial"/>
        </w:rPr>
      </w:pPr>
      <w:r w:rsidRPr="00BA241C">
        <w:rPr>
          <w:rFonts w:ascii="Arial" w:hAnsi="Arial" w:cs="Arial"/>
          <w:color w:val="525662"/>
          <w:sz w:val="18"/>
          <w:szCs w:val="18"/>
        </w:rPr>
        <w:t>dott.ssa </w:t>
      </w:r>
      <w:r w:rsidRPr="00BA241C">
        <w:rPr>
          <w:rStyle w:val="Enfasigrassetto"/>
          <w:rFonts w:ascii="Arial" w:hAnsi="Arial" w:cs="Arial"/>
          <w:color w:val="525662"/>
          <w:sz w:val="18"/>
          <w:szCs w:val="18"/>
        </w:rPr>
        <w:t>Dalila Campanile</w:t>
      </w:r>
      <w:r w:rsidRPr="00BA241C">
        <w:rPr>
          <w:rFonts w:ascii="Arial" w:hAnsi="Arial" w:cs="Arial"/>
          <w:bCs w:val="0"/>
          <w:color w:val="525662"/>
          <w:sz w:val="18"/>
          <w:szCs w:val="18"/>
        </w:rPr>
        <w:br/>
      </w:r>
      <w:r w:rsidRPr="00BA241C">
        <w:rPr>
          <w:rStyle w:val="Enfasicorsivo"/>
          <w:rFonts w:ascii="Arial" w:hAnsi="Arial" w:cs="Arial"/>
          <w:color w:val="525662"/>
          <w:sz w:val="18"/>
          <w:szCs w:val="18"/>
        </w:rPr>
        <w:t>Press &amp; Communication Consultant</w:t>
      </w:r>
      <w:r w:rsidRPr="00BA241C">
        <w:rPr>
          <w:rFonts w:ascii="Arial" w:hAnsi="Arial" w:cs="Arial"/>
          <w:color w:val="525662"/>
          <w:sz w:val="18"/>
          <w:szCs w:val="18"/>
        </w:rPr>
        <w:t xml:space="preserve"> </w:t>
      </w:r>
      <w:r w:rsidRPr="00BA241C">
        <w:rPr>
          <w:rFonts w:ascii="Arial" w:hAnsi="Arial" w:cs="Arial"/>
          <w:color w:val="525662"/>
          <w:sz w:val="18"/>
          <w:szCs w:val="18"/>
        </w:rPr>
        <w:br/>
        <w:t>+ 39 370/3385373</w:t>
      </w:r>
    </w:p>
    <w:p w14:paraId="02550CF9" w14:textId="3E11A71A" w:rsidR="00D17F79" w:rsidRPr="007C6D8E" w:rsidRDefault="00FA3842" w:rsidP="007C6D8E">
      <w:pPr>
        <w:jc w:val="right"/>
        <w:rPr>
          <w:rFonts w:ascii="Arial" w:hAnsi="Arial" w:cs="Arial"/>
          <w:sz w:val="22"/>
        </w:rPr>
      </w:pPr>
      <w:hyperlink r:id="rId9" w:tgtFrame="_blank" w:history="1">
        <w:r w:rsidR="00BA241C" w:rsidRPr="00BA241C">
          <w:rPr>
            <w:rStyle w:val="Collegamentoipertestuale"/>
            <w:rFonts w:ascii="Arial" w:hAnsi="Arial" w:cs="Arial"/>
            <w:color w:val="525662"/>
            <w:sz w:val="18"/>
            <w:szCs w:val="18"/>
          </w:rPr>
          <w:t>www.laboutiquedelleparole.it</w:t>
        </w:r>
      </w:hyperlink>
      <w:r w:rsidR="00BA241C" w:rsidRPr="00BA241C">
        <w:rPr>
          <w:rStyle w:val="Collegamentoipertestuale"/>
          <w:rFonts w:ascii="Arial" w:hAnsi="Arial" w:cs="Arial"/>
          <w:sz w:val="20"/>
        </w:rPr>
        <w:t xml:space="preserve">                                               </w:t>
      </w:r>
    </w:p>
    <w:sectPr w:rsidR="00D17F79" w:rsidRPr="007C6D8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0E1DA6" w14:textId="77777777" w:rsidR="00FA3842" w:rsidRDefault="00FA3842" w:rsidP="00BD5801">
      <w:pPr>
        <w:spacing w:after="0" w:line="240" w:lineRule="auto"/>
      </w:pPr>
      <w:r>
        <w:separator/>
      </w:r>
    </w:p>
  </w:endnote>
  <w:endnote w:type="continuationSeparator" w:id="0">
    <w:p w14:paraId="01201CC8" w14:textId="77777777" w:rsidR="00FA3842" w:rsidRDefault="00FA3842" w:rsidP="00BD5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204338" w14:textId="77777777" w:rsidR="00FA3842" w:rsidRDefault="00FA3842" w:rsidP="00BD5801">
      <w:pPr>
        <w:spacing w:after="0" w:line="240" w:lineRule="auto"/>
      </w:pPr>
      <w:r>
        <w:separator/>
      </w:r>
    </w:p>
  </w:footnote>
  <w:footnote w:type="continuationSeparator" w:id="0">
    <w:p w14:paraId="2E00963B" w14:textId="77777777" w:rsidR="00FA3842" w:rsidRDefault="00FA3842" w:rsidP="00BD58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A54"/>
    <w:rsid w:val="002A63F9"/>
    <w:rsid w:val="003A0407"/>
    <w:rsid w:val="004A7664"/>
    <w:rsid w:val="004D4A73"/>
    <w:rsid w:val="004F4AE1"/>
    <w:rsid w:val="005348A4"/>
    <w:rsid w:val="00535BE8"/>
    <w:rsid w:val="005904FF"/>
    <w:rsid w:val="00645A54"/>
    <w:rsid w:val="007609B5"/>
    <w:rsid w:val="007701FF"/>
    <w:rsid w:val="007C6D8E"/>
    <w:rsid w:val="008258D4"/>
    <w:rsid w:val="009045C8"/>
    <w:rsid w:val="00951BB4"/>
    <w:rsid w:val="009F7651"/>
    <w:rsid w:val="00A25F42"/>
    <w:rsid w:val="00B37AF0"/>
    <w:rsid w:val="00BA241C"/>
    <w:rsid w:val="00BD5801"/>
    <w:rsid w:val="00BF1E7D"/>
    <w:rsid w:val="00BF389E"/>
    <w:rsid w:val="00D17F79"/>
    <w:rsid w:val="00D55DA2"/>
    <w:rsid w:val="00DB6D6E"/>
    <w:rsid w:val="00DC7BFE"/>
    <w:rsid w:val="00DD57FF"/>
    <w:rsid w:val="00E3304B"/>
    <w:rsid w:val="00E907B2"/>
    <w:rsid w:val="00F95702"/>
    <w:rsid w:val="00FA3842"/>
    <w:rsid w:val="00FF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ADFA83"/>
  <w15:chartTrackingRefBased/>
  <w15:docId w15:val="{54FC6111-5F70-4DEC-ACB4-0DDACCD7F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bCs/>
        <w:color w:val="FF0000"/>
        <w:sz w:val="24"/>
        <w:szCs w:val="24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37AF0"/>
    <w:rPr>
      <w:b w:val="0"/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2edcug0">
    <w:name w:val="d2edcug0"/>
    <w:basedOn w:val="Carpredefinitoparagrafo"/>
    <w:rsid w:val="00BA241C"/>
  </w:style>
  <w:style w:type="character" w:styleId="Collegamentoipertestuale">
    <w:name w:val="Hyperlink"/>
    <w:basedOn w:val="Carpredefinitoparagrafo"/>
    <w:uiPriority w:val="99"/>
    <w:unhideWhenUsed/>
    <w:rsid w:val="00BA241C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BA241C"/>
    <w:rPr>
      <w:b w:val="0"/>
      <w:bCs w:val="0"/>
    </w:rPr>
  </w:style>
  <w:style w:type="character" w:styleId="Enfasicorsivo">
    <w:name w:val="Emphasis"/>
    <w:basedOn w:val="Carpredefinitoparagrafo"/>
    <w:uiPriority w:val="20"/>
    <w:qFormat/>
    <w:rsid w:val="00BA241C"/>
    <w:rPr>
      <w:i/>
      <w:iCs/>
    </w:rPr>
  </w:style>
  <w:style w:type="character" w:customStyle="1" w:styleId="x193iq5w">
    <w:name w:val="x193iq5w"/>
    <w:basedOn w:val="Carpredefinitoparagrafo"/>
    <w:rsid w:val="00951BB4"/>
  </w:style>
  <w:style w:type="paragraph" w:styleId="Intestazione">
    <w:name w:val="header"/>
    <w:basedOn w:val="Normale"/>
    <w:link w:val="IntestazioneCarattere"/>
    <w:uiPriority w:val="99"/>
    <w:unhideWhenUsed/>
    <w:rsid w:val="00BD58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D5801"/>
    <w:rPr>
      <w:b w:val="0"/>
      <w:color w:val="auto"/>
    </w:rPr>
  </w:style>
  <w:style w:type="paragraph" w:styleId="Pidipagina">
    <w:name w:val="footer"/>
    <w:basedOn w:val="Normale"/>
    <w:link w:val="PidipaginaCarattere"/>
    <w:uiPriority w:val="99"/>
    <w:unhideWhenUsed/>
    <w:rsid w:val="00BD58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D5801"/>
    <w:rPr>
      <w:b w:val="0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7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74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5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6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1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://www.profumibalocchi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nstagram.com/ilsalottodellefragranze?fbclid=IwAR0eMsrKufjSk84zIOx_tpYglM3-wsUa-bmHNBOVYrb0Z9v0oiq8OK3njU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laboutiquedelleparol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3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10</cp:revision>
  <dcterms:created xsi:type="dcterms:W3CDTF">2023-04-14T10:04:00Z</dcterms:created>
  <dcterms:modified xsi:type="dcterms:W3CDTF">2023-04-21T10:52:00Z</dcterms:modified>
</cp:coreProperties>
</file>